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41" w:rsidRDefault="00C51141" w:rsidP="00EE2852">
      <w:pPr>
        <w:spacing w:line="315" w:lineRule="atLeast"/>
        <w:jc w:val="center"/>
        <w:outlineLvl w:val="0"/>
        <w:rPr>
          <w:rFonts w:ascii="Calibri" w:hAnsi="Calibri" w:cs="Calibri"/>
          <w:color w:val="444444"/>
          <w:sz w:val="23"/>
          <w:szCs w:val="23"/>
        </w:rPr>
      </w:pPr>
      <w:smartTag w:uri="urn:schemas-microsoft-com:office:smarttags" w:element="place">
        <w:smartTag w:uri="urn:schemas-microsoft-com:office:smarttags" w:element="PlaceName">
          <w:r>
            <w:rPr>
              <w:rFonts w:ascii="Calibri" w:hAnsi="Calibri" w:cs="Calibri"/>
              <w:color w:val="444444"/>
              <w:sz w:val="36"/>
              <w:szCs w:val="36"/>
            </w:rPr>
            <w:t>NEWBRIDGE</w:t>
          </w:r>
        </w:smartTag>
        <w:r>
          <w:rPr>
            <w:rFonts w:ascii="Calibri" w:hAnsi="Calibri" w:cs="Calibri"/>
            <w:color w:val="444444"/>
            <w:sz w:val="36"/>
            <w:szCs w:val="36"/>
          </w:rPr>
          <w:t xml:space="preserve"> </w:t>
        </w:r>
        <w:smartTag w:uri="urn:schemas-microsoft-com:office:smarttags" w:element="PlaceType">
          <w:r>
            <w:rPr>
              <w:rFonts w:ascii="Calibri" w:hAnsi="Calibri" w:cs="Calibri"/>
              <w:color w:val="444444"/>
              <w:sz w:val="36"/>
              <w:szCs w:val="36"/>
            </w:rPr>
            <w:t>COLLEGE</w:t>
          </w:r>
        </w:smartTag>
      </w:smartTag>
      <w:r>
        <w:rPr>
          <w:rFonts w:ascii="Calibri" w:hAnsi="Calibri" w:cs="Calibri"/>
          <w:color w:val="444444"/>
          <w:sz w:val="36"/>
          <w:szCs w:val="36"/>
        </w:rPr>
        <w:t xml:space="preserve"> PSA MEETING</w:t>
      </w:r>
    </w:p>
    <w:p w:rsidR="00C51141" w:rsidRDefault="00C51141" w:rsidP="00EE2852">
      <w:pPr>
        <w:spacing w:line="315" w:lineRule="atLeast"/>
        <w:jc w:val="center"/>
        <w:outlineLvl w:val="0"/>
        <w:rPr>
          <w:rFonts w:ascii="Calibri" w:hAnsi="Calibri" w:cs="Calibri"/>
          <w:color w:val="444444"/>
          <w:sz w:val="23"/>
          <w:szCs w:val="23"/>
        </w:rPr>
      </w:pPr>
      <w:r>
        <w:rPr>
          <w:rFonts w:ascii="Calibri" w:hAnsi="Calibri" w:cs="Calibri"/>
          <w:color w:val="444444"/>
          <w:sz w:val="36"/>
          <w:szCs w:val="36"/>
        </w:rPr>
        <w:t>13th February 2014</w:t>
      </w:r>
    </w:p>
    <w:p w:rsidR="00C51141" w:rsidRDefault="00C51141" w:rsidP="00AE6F73">
      <w:pPr>
        <w:spacing w:line="315" w:lineRule="atLeast"/>
        <w:jc w:val="center"/>
        <w:rPr>
          <w:rFonts w:ascii="Calibri" w:hAnsi="Calibri" w:cs="Calibri"/>
          <w:color w:val="444444"/>
          <w:sz w:val="23"/>
          <w:szCs w:val="23"/>
        </w:rPr>
      </w:pPr>
      <w:r>
        <w:rPr>
          <w:rFonts w:ascii="Calibri" w:hAnsi="Calibri" w:cs="Calibri"/>
          <w:color w:val="444444"/>
          <w:sz w:val="23"/>
          <w:szCs w:val="23"/>
        </w:rPr>
        <w:t> </w:t>
      </w:r>
    </w:p>
    <w:p w:rsidR="00C51141" w:rsidRPr="00526FAD" w:rsidRDefault="00C51141" w:rsidP="00EE2852">
      <w:pPr>
        <w:spacing w:line="315" w:lineRule="atLeast"/>
        <w:outlineLvl w:val="0"/>
        <w:rPr>
          <w:rFonts w:ascii="Calibri" w:hAnsi="Calibri" w:cs="Calibri"/>
          <w:color w:val="444444"/>
          <w:sz w:val="23"/>
          <w:szCs w:val="23"/>
        </w:rPr>
      </w:pPr>
      <w:r w:rsidRPr="00526FAD">
        <w:rPr>
          <w:rFonts w:ascii="Calibri" w:hAnsi="Calibri" w:cs="Calibri"/>
          <w:b/>
          <w:bCs/>
          <w:color w:val="444444"/>
        </w:rPr>
        <w:t>Attendees:</w:t>
      </w:r>
    </w:p>
    <w:p w:rsidR="00C51141" w:rsidRDefault="00C51141" w:rsidP="00AE6F73">
      <w:pPr>
        <w:spacing w:line="315" w:lineRule="atLeast"/>
        <w:rPr>
          <w:rFonts w:ascii="Calibri" w:hAnsi="Calibri" w:cs="Calibri"/>
          <w:color w:val="444444"/>
          <w:sz w:val="23"/>
          <w:szCs w:val="23"/>
        </w:rPr>
      </w:pPr>
      <w:smartTag w:uri="urn:schemas-microsoft-com:office:smarttags" w:element="City">
        <w:r>
          <w:rPr>
            <w:rFonts w:ascii="Calibri" w:hAnsi="Calibri" w:cs="Calibri"/>
            <w:b/>
            <w:bCs/>
            <w:color w:val="444444"/>
          </w:rPr>
          <w:t>Geraldine Caulfield</w:t>
        </w:r>
      </w:smartTag>
      <w:r>
        <w:rPr>
          <w:rFonts w:ascii="Calibri" w:hAnsi="Calibri" w:cs="Calibri"/>
          <w:b/>
          <w:bCs/>
          <w:color w:val="444444"/>
        </w:rPr>
        <w:t xml:space="preserve">, Jackie O'Connor, Aine Hanlon Lynch, Orla </w:t>
      </w:r>
      <w:proofErr w:type="spellStart"/>
      <w:r>
        <w:rPr>
          <w:rFonts w:ascii="Calibri" w:hAnsi="Calibri" w:cs="Calibri"/>
          <w:b/>
          <w:bCs/>
          <w:color w:val="444444"/>
        </w:rPr>
        <w:t>Traynor</w:t>
      </w:r>
      <w:proofErr w:type="spellEnd"/>
      <w:r>
        <w:rPr>
          <w:rFonts w:ascii="Calibri" w:hAnsi="Calibri" w:cs="Calibri"/>
          <w:b/>
          <w:bCs/>
          <w:color w:val="444444"/>
        </w:rPr>
        <w:t>, Kathleen Ryan, Pat O'Brien, Matt O'Shea, refer to register for list of parents.</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color w:val="444444"/>
          <w:sz w:val="23"/>
          <w:szCs w:val="23"/>
        </w:rPr>
        <w:t> </w:t>
      </w:r>
      <w:r w:rsidRPr="00A145F2">
        <w:rPr>
          <w:rFonts w:ascii="Calibri" w:hAnsi="Calibri" w:cs="Calibri"/>
          <w:b/>
          <w:color w:val="444444"/>
        </w:rPr>
        <w:t>Apologies</w:t>
      </w:r>
      <w:r>
        <w:rPr>
          <w:rFonts w:ascii="Calibri" w:hAnsi="Calibri" w:cs="Calibri"/>
          <w:b/>
          <w:color w:val="444444"/>
        </w:rPr>
        <w:t xml:space="preserve">: </w:t>
      </w:r>
      <w:r>
        <w:rPr>
          <w:rFonts w:ascii="Calibri" w:hAnsi="Calibri" w:cs="Calibri"/>
          <w:b/>
          <w:bCs/>
          <w:color w:val="444444"/>
        </w:rPr>
        <w:t>Paula Hart</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Pr="00526FAD" w:rsidRDefault="00C51141" w:rsidP="00EE2852">
      <w:pPr>
        <w:spacing w:line="315" w:lineRule="atLeast"/>
        <w:outlineLvl w:val="0"/>
        <w:rPr>
          <w:rFonts w:ascii="Calibri" w:hAnsi="Calibri" w:cs="Calibri"/>
          <w:color w:val="444444"/>
          <w:sz w:val="23"/>
          <w:szCs w:val="23"/>
        </w:rPr>
      </w:pPr>
      <w:r w:rsidRPr="00526FAD">
        <w:rPr>
          <w:rFonts w:ascii="Calibri" w:hAnsi="Calibri" w:cs="Calibri"/>
          <w:b/>
          <w:bCs/>
          <w:color w:val="444444"/>
        </w:rPr>
        <w:t>Pending Items:</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Dressing Rooms/pending</w:t>
      </w:r>
    </w:p>
    <w:p w:rsidR="00C51141" w:rsidRPr="009742CE" w:rsidRDefault="00C51141" w:rsidP="00AE6F73">
      <w:pPr>
        <w:spacing w:line="315" w:lineRule="atLeast"/>
        <w:rPr>
          <w:rFonts w:ascii="Calibri" w:hAnsi="Calibri" w:cs="Calibri"/>
          <w:color w:val="444444"/>
          <w:sz w:val="22"/>
          <w:szCs w:val="22"/>
        </w:rPr>
      </w:pPr>
      <w:r w:rsidRPr="009742CE">
        <w:rPr>
          <w:rFonts w:ascii="Calibri" w:hAnsi="Calibri" w:cs="Calibri"/>
          <w:color w:val="444444"/>
          <w:sz w:val="22"/>
          <w:szCs w:val="22"/>
        </w:rPr>
        <w:t>Hopefully will be ready mid-May but certainly for the Summer Camp.  MOS will keep the PSA updated.</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Horse show/pending</w:t>
      </w:r>
    </w:p>
    <w:p w:rsidR="00C51141" w:rsidRPr="009742CE" w:rsidRDefault="00C51141" w:rsidP="00AE6F73">
      <w:pPr>
        <w:spacing w:line="315" w:lineRule="atLeast"/>
        <w:rPr>
          <w:rFonts w:ascii="Calibri" w:hAnsi="Calibri" w:cs="Calibri"/>
          <w:color w:val="444444"/>
          <w:sz w:val="22"/>
          <w:szCs w:val="22"/>
        </w:rPr>
      </w:pPr>
      <w:r w:rsidRPr="009742CE">
        <w:rPr>
          <w:rFonts w:ascii="Calibri" w:hAnsi="Calibri" w:cs="Calibri"/>
          <w:color w:val="444444"/>
          <w:sz w:val="22"/>
          <w:szCs w:val="22"/>
        </w:rPr>
        <w:t xml:space="preserve">It is hoped that a member of the Horse Show committee will talk to the PSA either at the March or April meeting. It was agreed that the bake sale was a success last year and should be run again as a fundraiser by the TY students. Kate </w:t>
      </w:r>
      <w:proofErr w:type="spellStart"/>
      <w:r w:rsidRPr="009742CE">
        <w:rPr>
          <w:rFonts w:ascii="Calibri" w:hAnsi="Calibri" w:cs="Calibri"/>
          <w:color w:val="444444"/>
          <w:sz w:val="22"/>
          <w:szCs w:val="22"/>
        </w:rPr>
        <w:t>Cudmore</w:t>
      </w:r>
      <w:proofErr w:type="spellEnd"/>
      <w:r w:rsidRPr="009742CE">
        <w:rPr>
          <w:rFonts w:ascii="Calibri" w:hAnsi="Calibri" w:cs="Calibri"/>
          <w:color w:val="444444"/>
          <w:sz w:val="22"/>
          <w:szCs w:val="22"/>
        </w:rPr>
        <w:t xml:space="preserve"> agreed to liaise with TY students and Mr Corbett. It was proposed that the TY students could have a stall at the show selling their products. GC will enquire about the feasibility of this with the Horse Show committee.</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Pr="00FA575B" w:rsidRDefault="00C51141" w:rsidP="00EE2852">
      <w:pPr>
        <w:spacing w:line="315" w:lineRule="atLeast"/>
        <w:outlineLvl w:val="0"/>
        <w:rPr>
          <w:rFonts w:ascii="Calibri" w:hAnsi="Calibri" w:cs="Calibri"/>
          <w:caps/>
          <w:color w:val="444444"/>
          <w:sz w:val="23"/>
          <w:szCs w:val="23"/>
        </w:rPr>
      </w:pPr>
      <w:r>
        <w:rPr>
          <w:rFonts w:ascii="Calibri" w:hAnsi="Calibri" w:cs="Calibri"/>
          <w:b/>
          <w:bCs/>
          <w:caps/>
          <w:color w:val="444444"/>
        </w:rPr>
        <w:t>previous agreed actions</w:t>
      </w:r>
    </w:p>
    <w:p w:rsidR="00C51141" w:rsidRDefault="00C51141" w:rsidP="00EE2852">
      <w:pPr>
        <w:spacing w:line="315" w:lineRule="atLeast"/>
        <w:outlineLvl w:val="0"/>
        <w:rPr>
          <w:rFonts w:ascii="Calibri" w:hAnsi="Calibri" w:cs="Calibri"/>
          <w:b/>
          <w:bCs/>
          <w:color w:val="444444"/>
        </w:rPr>
      </w:pPr>
      <w:r>
        <w:rPr>
          <w:rFonts w:ascii="Calibri" w:hAnsi="Calibri" w:cs="Calibri"/>
          <w:b/>
          <w:bCs/>
          <w:color w:val="444444"/>
        </w:rPr>
        <w:t>Refectory Update</w:t>
      </w:r>
    </w:p>
    <w:p w:rsidR="00C51141" w:rsidRDefault="000414C0" w:rsidP="009742CE">
      <w:pPr>
        <w:spacing w:line="315" w:lineRule="atLeast"/>
        <w:rPr>
          <w:rFonts w:ascii="Calibri" w:hAnsi="Calibri" w:cs="Calibri"/>
          <w:bCs/>
          <w:color w:val="444444"/>
          <w:sz w:val="22"/>
          <w:szCs w:val="22"/>
        </w:rPr>
      </w:pPr>
      <w:r>
        <w:rPr>
          <w:rFonts w:ascii="Calibri" w:hAnsi="Calibri" w:cs="Calibri"/>
          <w:bCs/>
          <w:color w:val="444444"/>
          <w:sz w:val="22"/>
          <w:szCs w:val="22"/>
        </w:rPr>
        <w:t>JOC and GC me</w:t>
      </w:r>
      <w:r w:rsidR="00C51141">
        <w:rPr>
          <w:rFonts w:ascii="Calibri" w:hAnsi="Calibri" w:cs="Calibri"/>
          <w:bCs/>
          <w:color w:val="444444"/>
          <w:sz w:val="22"/>
          <w:szCs w:val="22"/>
        </w:rPr>
        <w:t xml:space="preserve">t with Kathleen Fitzpatrick to get an understanding of the running of the </w:t>
      </w:r>
      <w:r>
        <w:rPr>
          <w:rFonts w:ascii="Calibri" w:hAnsi="Calibri" w:cs="Calibri"/>
          <w:bCs/>
          <w:color w:val="444444"/>
          <w:sz w:val="22"/>
          <w:szCs w:val="22"/>
        </w:rPr>
        <w:t>ref</w:t>
      </w:r>
      <w:r w:rsidR="00C51141">
        <w:rPr>
          <w:rFonts w:ascii="Calibri" w:hAnsi="Calibri" w:cs="Calibri"/>
          <w:bCs/>
          <w:color w:val="444444"/>
          <w:sz w:val="22"/>
          <w:szCs w:val="22"/>
        </w:rPr>
        <w:t>. The meeting was very positive and Kathleen came back with feedback from the meeting and the recently conducted student survey. An email will be sent to parents regarding the meeting and a brief summary of the variety of food on offer in the refectory at the various meal times. It was suggested that maybe a sample menu or monthly planner could be available to parents.</w:t>
      </w:r>
    </w:p>
    <w:p w:rsidR="00C51141" w:rsidRPr="009742CE" w:rsidRDefault="00C51141" w:rsidP="009742CE">
      <w:pPr>
        <w:spacing w:line="315" w:lineRule="atLeast"/>
        <w:rPr>
          <w:rFonts w:ascii="Calibri" w:hAnsi="Calibri" w:cs="Calibri"/>
          <w:bCs/>
          <w:color w:val="444444"/>
          <w:sz w:val="22"/>
          <w:szCs w:val="22"/>
        </w:rPr>
      </w:pPr>
    </w:p>
    <w:p w:rsidR="00C51141" w:rsidRDefault="00C51141" w:rsidP="00EE2852">
      <w:pPr>
        <w:spacing w:line="315" w:lineRule="atLeast"/>
        <w:outlineLvl w:val="0"/>
        <w:rPr>
          <w:rFonts w:ascii="Calibri" w:hAnsi="Calibri" w:cs="Calibri"/>
          <w:b/>
          <w:bCs/>
          <w:color w:val="444444"/>
        </w:rPr>
      </w:pPr>
      <w:r>
        <w:rPr>
          <w:rFonts w:ascii="Calibri" w:hAnsi="Calibri" w:cs="Calibri"/>
          <w:b/>
          <w:bCs/>
          <w:color w:val="444444"/>
        </w:rPr>
        <w:t>Student Council PSA meeting</w:t>
      </w:r>
    </w:p>
    <w:p w:rsidR="00C51141" w:rsidRPr="00D640E5" w:rsidRDefault="00C51141" w:rsidP="00526FAD">
      <w:pPr>
        <w:rPr>
          <w:rFonts w:asciiTheme="minorHAnsi" w:hAnsiTheme="minorHAnsi" w:cstheme="minorHAnsi"/>
          <w:sz w:val="22"/>
          <w:szCs w:val="22"/>
        </w:rPr>
      </w:pPr>
      <w:r w:rsidRPr="00D640E5">
        <w:rPr>
          <w:rFonts w:asciiTheme="minorHAnsi" w:hAnsiTheme="minorHAnsi" w:cstheme="minorHAnsi"/>
          <w:sz w:val="22"/>
          <w:szCs w:val="22"/>
        </w:rPr>
        <w:t>GC and KR meet with the Student Council on Feb 5</w:t>
      </w:r>
      <w:r w:rsidRPr="00D640E5">
        <w:rPr>
          <w:rFonts w:asciiTheme="minorHAnsi" w:hAnsiTheme="minorHAnsi" w:cstheme="minorHAnsi"/>
          <w:sz w:val="22"/>
          <w:szCs w:val="22"/>
          <w:vertAlign w:val="superscript"/>
        </w:rPr>
        <w:t>th</w:t>
      </w:r>
      <w:r w:rsidRPr="00D640E5">
        <w:rPr>
          <w:rFonts w:asciiTheme="minorHAnsi" w:hAnsiTheme="minorHAnsi" w:cstheme="minorHAnsi"/>
          <w:sz w:val="22"/>
          <w:szCs w:val="22"/>
        </w:rPr>
        <w:t xml:space="preserve">. It was a very positive meeting and allowed the PSA and the Student’s Council to get acquainted. The students were asked if there were any areas they thought the PSA might be able to assist. 3 main issues were raised </w:t>
      </w:r>
    </w:p>
    <w:p w:rsidR="00C51141" w:rsidRPr="00D640E5" w:rsidRDefault="00C51141" w:rsidP="00526FAD">
      <w:pPr>
        <w:rPr>
          <w:rFonts w:asciiTheme="minorHAnsi" w:hAnsiTheme="minorHAnsi" w:cstheme="minorHAnsi"/>
          <w:sz w:val="22"/>
          <w:szCs w:val="22"/>
        </w:rPr>
      </w:pPr>
      <w:proofErr w:type="gramStart"/>
      <w:r w:rsidRPr="00D640E5">
        <w:rPr>
          <w:rFonts w:asciiTheme="minorHAnsi" w:hAnsiTheme="minorHAnsi" w:cstheme="minorHAnsi"/>
          <w:sz w:val="22"/>
          <w:szCs w:val="22"/>
        </w:rPr>
        <w:t>Table tennis table – one table currently broken.</w:t>
      </w:r>
      <w:proofErr w:type="gramEnd"/>
      <w:r w:rsidRPr="00D640E5">
        <w:rPr>
          <w:rFonts w:asciiTheme="minorHAnsi" w:hAnsiTheme="minorHAnsi" w:cstheme="minorHAnsi"/>
          <w:sz w:val="22"/>
          <w:szCs w:val="22"/>
        </w:rPr>
        <w:t xml:space="preserve"> The school are currently monitoring the usage of the table to evaluate the need for a second table.</w:t>
      </w:r>
    </w:p>
    <w:p w:rsidR="00C51141" w:rsidRPr="00D640E5" w:rsidRDefault="00C51141" w:rsidP="00526FAD">
      <w:pPr>
        <w:rPr>
          <w:rFonts w:asciiTheme="minorHAnsi" w:hAnsiTheme="minorHAnsi" w:cstheme="minorHAnsi"/>
          <w:sz w:val="22"/>
          <w:szCs w:val="22"/>
        </w:rPr>
      </w:pPr>
      <w:r w:rsidRPr="00D640E5">
        <w:rPr>
          <w:rFonts w:asciiTheme="minorHAnsi" w:hAnsiTheme="minorHAnsi" w:cstheme="minorHAnsi"/>
          <w:sz w:val="22"/>
          <w:szCs w:val="22"/>
        </w:rPr>
        <w:t xml:space="preserve"> Picnic benches – the Council put forward a suggestion of picnic benches in the courtyard area. It was agreed that the PSA would look into the cost and suitability of such benches bearing in mind the issues of maintenance and cleaning and litter. Should the school agree to the installation of benches the PSA could consider providing </w:t>
      </w:r>
      <w:proofErr w:type="gramStart"/>
      <w:r w:rsidRPr="00D640E5">
        <w:rPr>
          <w:rFonts w:asciiTheme="minorHAnsi" w:hAnsiTheme="minorHAnsi" w:cstheme="minorHAnsi"/>
          <w:sz w:val="22"/>
          <w:szCs w:val="22"/>
        </w:rPr>
        <w:t>funding.</w:t>
      </w:r>
      <w:proofErr w:type="gramEnd"/>
    </w:p>
    <w:p w:rsidR="00C51141" w:rsidRPr="00D640E5" w:rsidRDefault="00C51141" w:rsidP="00526FAD">
      <w:pPr>
        <w:rPr>
          <w:rFonts w:asciiTheme="minorHAnsi" w:hAnsiTheme="minorHAnsi" w:cstheme="minorHAnsi"/>
          <w:sz w:val="22"/>
          <w:szCs w:val="22"/>
        </w:rPr>
      </w:pPr>
      <w:r w:rsidRPr="00D640E5">
        <w:rPr>
          <w:rFonts w:asciiTheme="minorHAnsi" w:hAnsiTheme="minorHAnsi" w:cstheme="minorHAnsi"/>
          <w:sz w:val="22"/>
          <w:szCs w:val="22"/>
        </w:rPr>
        <w:t>Water cooler – the Council raised the issue of a single water cooler that is not available before school or between classes. The water fountains are perceived as unhygienic and not suitable for filling bottles. There may be an opportunity for more coolers or some way of adapting the fountains to a more tap like structure – the school will evaluate this during the summer.</w:t>
      </w:r>
    </w:p>
    <w:p w:rsidR="00C51141" w:rsidRPr="00D640E5" w:rsidRDefault="00915DCA" w:rsidP="00526FAD">
      <w:pPr>
        <w:rPr>
          <w:rFonts w:asciiTheme="minorHAnsi" w:hAnsiTheme="minorHAnsi" w:cstheme="minorHAnsi"/>
          <w:sz w:val="22"/>
          <w:szCs w:val="22"/>
        </w:rPr>
      </w:pPr>
      <w:r w:rsidRPr="00D640E5">
        <w:rPr>
          <w:rFonts w:asciiTheme="minorHAnsi" w:hAnsiTheme="minorHAnsi" w:cstheme="minorHAnsi"/>
          <w:sz w:val="22"/>
          <w:szCs w:val="22"/>
        </w:rPr>
        <w:t xml:space="preserve">It was clarified by Mr O Shea </w:t>
      </w:r>
      <w:r w:rsidR="00C51141" w:rsidRPr="00D640E5">
        <w:rPr>
          <w:rFonts w:asciiTheme="minorHAnsi" w:hAnsiTheme="minorHAnsi" w:cstheme="minorHAnsi"/>
          <w:sz w:val="22"/>
          <w:szCs w:val="22"/>
        </w:rPr>
        <w:t xml:space="preserve">that the water cooler is only open during break times and this provides ample opportunity for students to fill bottles and avoids </w:t>
      </w:r>
      <w:proofErr w:type="gramStart"/>
      <w:r w:rsidR="00C51141" w:rsidRPr="00D640E5">
        <w:rPr>
          <w:rFonts w:asciiTheme="minorHAnsi" w:hAnsiTheme="minorHAnsi" w:cstheme="minorHAnsi"/>
          <w:sz w:val="22"/>
          <w:szCs w:val="22"/>
        </w:rPr>
        <w:t>students  missing</w:t>
      </w:r>
      <w:proofErr w:type="gramEnd"/>
      <w:r w:rsidR="00C51141" w:rsidRPr="00D640E5">
        <w:rPr>
          <w:rFonts w:asciiTheme="minorHAnsi" w:hAnsiTheme="minorHAnsi" w:cstheme="minorHAnsi"/>
          <w:sz w:val="22"/>
          <w:szCs w:val="22"/>
        </w:rPr>
        <w:t xml:space="preserve"> class time.</w:t>
      </w:r>
    </w:p>
    <w:p w:rsidR="00C51141" w:rsidRPr="00D640E5" w:rsidRDefault="00C51141" w:rsidP="00FA575B">
      <w:pPr>
        <w:pStyle w:val="PlainText"/>
        <w:rPr>
          <w:rFonts w:asciiTheme="minorHAnsi" w:hAnsiTheme="minorHAnsi" w:cstheme="minorHAnsi"/>
          <w:szCs w:val="22"/>
        </w:rPr>
      </w:pP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TREASURERS REPORT:</w:t>
      </w:r>
    </w:p>
    <w:p w:rsidR="00C51141" w:rsidRPr="00526FAD" w:rsidRDefault="00C51141" w:rsidP="00526FAD">
      <w:pPr>
        <w:rPr>
          <w:rFonts w:asciiTheme="minorHAnsi" w:hAnsiTheme="minorHAnsi" w:cstheme="minorHAnsi"/>
          <w:sz w:val="22"/>
          <w:szCs w:val="22"/>
        </w:rPr>
      </w:pPr>
      <w:r w:rsidRPr="00526FAD">
        <w:rPr>
          <w:rFonts w:asciiTheme="minorHAnsi" w:hAnsiTheme="minorHAnsi" w:cstheme="minorHAnsi"/>
          <w:sz w:val="22"/>
          <w:szCs w:val="22"/>
        </w:rPr>
        <w:t xml:space="preserve">AHL has reviewed the monies and normal expenditure and has money available for various projects. It was agreed that the decorations for the church would be bought in November (and again in the sales in early January). </w:t>
      </w:r>
    </w:p>
    <w:p w:rsidR="00C51141" w:rsidRPr="00526FAD" w:rsidRDefault="00C51141" w:rsidP="00526FAD">
      <w:pPr>
        <w:rPr>
          <w:rFonts w:asciiTheme="minorHAnsi" w:hAnsiTheme="minorHAnsi" w:cstheme="minorHAnsi"/>
          <w:sz w:val="22"/>
          <w:szCs w:val="22"/>
        </w:rPr>
      </w:pPr>
      <w:r w:rsidRPr="00526FAD">
        <w:rPr>
          <w:rFonts w:asciiTheme="minorHAnsi" w:hAnsiTheme="minorHAnsi" w:cstheme="minorHAnsi"/>
          <w:sz w:val="22"/>
          <w:szCs w:val="22"/>
        </w:rPr>
        <w:lastRenderedPageBreak/>
        <w:t xml:space="preserve">There is a request from Ms </w:t>
      </w:r>
      <w:proofErr w:type="spellStart"/>
      <w:r w:rsidRPr="00526FAD">
        <w:rPr>
          <w:rFonts w:asciiTheme="minorHAnsi" w:hAnsiTheme="minorHAnsi" w:cstheme="minorHAnsi"/>
          <w:sz w:val="22"/>
          <w:szCs w:val="22"/>
        </w:rPr>
        <w:t>Lonergan</w:t>
      </w:r>
      <w:proofErr w:type="spellEnd"/>
      <w:r w:rsidRPr="00526FAD">
        <w:rPr>
          <w:rFonts w:asciiTheme="minorHAnsi" w:hAnsiTheme="minorHAnsi" w:cstheme="minorHAnsi"/>
          <w:sz w:val="22"/>
          <w:szCs w:val="22"/>
        </w:rPr>
        <w:t xml:space="preserve">, the librarian, for funding for a licence to purchase e-books for the library. The system would operate similar to a hard back system where the books would be downloaded and then expire after 3 weeks but can be renewed. Ms </w:t>
      </w:r>
      <w:proofErr w:type="spellStart"/>
      <w:r w:rsidRPr="00526FAD">
        <w:rPr>
          <w:rFonts w:asciiTheme="minorHAnsi" w:hAnsiTheme="minorHAnsi" w:cstheme="minorHAnsi"/>
          <w:sz w:val="22"/>
          <w:szCs w:val="22"/>
        </w:rPr>
        <w:t>Lonergan</w:t>
      </w:r>
      <w:proofErr w:type="spellEnd"/>
      <w:r w:rsidRPr="00526FAD">
        <w:rPr>
          <w:rFonts w:asciiTheme="minorHAnsi" w:hAnsiTheme="minorHAnsi" w:cstheme="minorHAnsi"/>
          <w:sz w:val="22"/>
          <w:szCs w:val="22"/>
        </w:rPr>
        <w:t xml:space="preserve"> believes it would greatly enhance the system and promote reading. A number of concerns were raised parents and it was agreed that the PSA would meet with Ms </w:t>
      </w:r>
      <w:proofErr w:type="spellStart"/>
      <w:r w:rsidRPr="00526FAD">
        <w:rPr>
          <w:rFonts w:asciiTheme="minorHAnsi" w:hAnsiTheme="minorHAnsi" w:cstheme="minorHAnsi"/>
          <w:sz w:val="22"/>
          <w:szCs w:val="22"/>
        </w:rPr>
        <w:t>Lonergan</w:t>
      </w:r>
      <w:proofErr w:type="spellEnd"/>
      <w:r w:rsidRPr="00526FAD">
        <w:rPr>
          <w:rFonts w:asciiTheme="minorHAnsi" w:hAnsiTheme="minorHAnsi" w:cstheme="minorHAnsi"/>
          <w:sz w:val="22"/>
          <w:szCs w:val="22"/>
        </w:rPr>
        <w:t xml:space="preserve"> and a rep from the company supplying the e-books before the next meeting of the PSA.</w:t>
      </w:r>
    </w:p>
    <w:p w:rsidR="00C51141" w:rsidRPr="00526FAD" w:rsidRDefault="00C51141" w:rsidP="00526FAD">
      <w:pPr>
        <w:rPr>
          <w:rFonts w:asciiTheme="minorHAnsi" w:hAnsiTheme="minorHAnsi" w:cstheme="minorHAnsi"/>
          <w:sz w:val="22"/>
          <w:szCs w:val="22"/>
        </w:rPr>
      </w:pPr>
      <w:r w:rsidRPr="00526FAD">
        <w:rPr>
          <w:rFonts w:asciiTheme="minorHAnsi" w:hAnsiTheme="minorHAnsi" w:cstheme="minorHAnsi"/>
          <w:sz w:val="22"/>
          <w:szCs w:val="22"/>
        </w:rPr>
        <w:t>AHL also asked for suggestions from the school for projects to fund.</w:t>
      </w:r>
    </w:p>
    <w:p w:rsidR="00C51141" w:rsidRPr="00A145F2" w:rsidRDefault="00C51141" w:rsidP="00FA575B">
      <w:pPr>
        <w:pStyle w:val="PlainText"/>
        <w:rPr>
          <w:rFonts w:ascii="Calibri" w:hAnsi="Calibri" w:cs="Calibri"/>
        </w:rPr>
      </w:pP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MANAGEMENT &amp; PLANNING</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Sports Development Fund/</w:t>
      </w:r>
      <w:proofErr w:type="spellStart"/>
      <w:r>
        <w:rPr>
          <w:rFonts w:ascii="Calibri" w:hAnsi="Calibri" w:cs="Calibri"/>
          <w:b/>
          <w:bCs/>
          <w:color w:val="444444"/>
        </w:rPr>
        <w:t>ongoing</w:t>
      </w:r>
      <w:proofErr w:type="spellEnd"/>
    </w:p>
    <w:p w:rsidR="00C51141" w:rsidRDefault="00C51141" w:rsidP="00AE6F73">
      <w:pPr>
        <w:spacing w:line="315" w:lineRule="atLeast"/>
        <w:rPr>
          <w:rFonts w:ascii="Calibri" w:hAnsi="Calibri" w:cs="Calibri"/>
          <w:color w:val="444444"/>
          <w:sz w:val="22"/>
          <w:szCs w:val="22"/>
        </w:rPr>
      </w:pPr>
      <w:r>
        <w:rPr>
          <w:rFonts w:ascii="Calibri" w:hAnsi="Calibri" w:cs="Calibri"/>
          <w:color w:val="444444"/>
          <w:sz w:val="22"/>
          <w:szCs w:val="22"/>
        </w:rPr>
        <w:t>Neil Morris had an email sent to parents outlining the projects approved and updating on the progress of those projects. It was agreed that the email was very informative and it was proposed that a similar email should be sent out at the end of the year.</w:t>
      </w:r>
    </w:p>
    <w:p w:rsidR="00C51141" w:rsidRPr="00033C8C" w:rsidRDefault="00C51141" w:rsidP="00AE6F73">
      <w:pPr>
        <w:spacing w:line="315" w:lineRule="atLeast"/>
        <w:rPr>
          <w:rFonts w:ascii="Calibri" w:hAnsi="Calibri" w:cs="Calibri"/>
          <w:color w:val="444444"/>
          <w:sz w:val="22"/>
          <w:szCs w:val="22"/>
        </w:rPr>
      </w:pPr>
      <w:r>
        <w:rPr>
          <w:rFonts w:ascii="Calibri" w:hAnsi="Calibri" w:cs="Calibri"/>
          <w:color w:val="444444"/>
          <w:sz w:val="22"/>
          <w:szCs w:val="22"/>
        </w:rPr>
        <w:t>There are 2 projects completed with a third currently being set-up</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CURRICULUM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Maths Presentation/pending.</w:t>
      </w:r>
    </w:p>
    <w:p w:rsidR="00C51141" w:rsidRPr="00AB5953" w:rsidRDefault="00C51141" w:rsidP="00EE2852">
      <w:pPr>
        <w:spacing w:line="315" w:lineRule="atLeast"/>
        <w:outlineLvl w:val="0"/>
        <w:rPr>
          <w:rFonts w:ascii="Calibri" w:hAnsi="Calibri" w:cs="Calibri"/>
          <w:color w:val="444444"/>
          <w:sz w:val="22"/>
          <w:szCs w:val="22"/>
        </w:rPr>
      </w:pPr>
      <w:r w:rsidRPr="00AB5953">
        <w:rPr>
          <w:rFonts w:ascii="Calibri" w:hAnsi="Calibri" w:cs="Calibri"/>
          <w:color w:val="444444"/>
          <w:sz w:val="22"/>
          <w:szCs w:val="22"/>
        </w:rPr>
        <w:t>It was agreed that the talk would take place after a next PSA meeting in March.</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LEARNING AND TEACHING SUPPORT</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Speakers/</w:t>
      </w:r>
      <w:proofErr w:type="spellStart"/>
      <w:r>
        <w:rPr>
          <w:rFonts w:ascii="Calibri" w:hAnsi="Calibri" w:cs="Calibri"/>
          <w:b/>
          <w:bCs/>
          <w:color w:val="444444"/>
        </w:rPr>
        <w:t>ongoing</w:t>
      </w:r>
      <w:proofErr w:type="spellEnd"/>
    </w:p>
    <w:p w:rsidR="00C51141" w:rsidRPr="00AB5953" w:rsidRDefault="00C51141" w:rsidP="00EE2852">
      <w:pPr>
        <w:spacing w:line="315" w:lineRule="atLeast"/>
        <w:outlineLvl w:val="0"/>
        <w:rPr>
          <w:rFonts w:ascii="Calibri" w:hAnsi="Calibri" w:cs="Calibri"/>
          <w:color w:val="444444"/>
          <w:sz w:val="22"/>
          <w:szCs w:val="22"/>
        </w:rPr>
      </w:pPr>
      <w:r w:rsidRPr="00AB5953">
        <w:rPr>
          <w:rFonts w:ascii="Calibri" w:hAnsi="Calibri" w:cs="Calibri"/>
          <w:color w:val="444444"/>
          <w:sz w:val="22"/>
          <w:szCs w:val="22"/>
        </w:rPr>
        <w:t>Catherine O'Connor, Cracking the Code, 3rd level has been</w:t>
      </w:r>
      <w:r>
        <w:rPr>
          <w:rFonts w:ascii="Calibri" w:hAnsi="Calibri" w:cs="Calibri"/>
          <w:color w:val="444444"/>
          <w:sz w:val="22"/>
          <w:szCs w:val="22"/>
        </w:rPr>
        <w:t xml:space="preserve"> </w:t>
      </w:r>
      <w:r w:rsidRPr="00AB5953">
        <w:rPr>
          <w:rFonts w:ascii="Calibri" w:hAnsi="Calibri" w:cs="Calibri"/>
          <w:color w:val="444444"/>
          <w:sz w:val="22"/>
          <w:szCs w:val="22"/>
        </w:rPr>
        <w:t>rearranged</w:t>
      </w:r>
      <w:r w:rsidRPr="00AB5953">
        <w:rPr>
          <w:rFonts w:ascii="Calibri" w:hAnsi="Calibri" w:cs="Calibri"/>
          <w:color w:val="00B050"/>
          <w:sz w:val="22"/>
          <w:szCs w:val="22"/>
        </w:rPr>
        <w:t> </w:t>
      </w:r>
      <w:r w:rsidRPr="00AB5953">
        <w:rPr>
          <w:rFonts w:ascii="Calibri" w:hAnsi="Calibri" w:cs="Calibri"/>
          <w:color w:val="444444"/>
          <w:sz w:val="22"/>
          <w:szCs w:val="22"/>
        </w:rPr>
        <w:t>for May 15</w:t>
      </w:r>
      <w:r w:rsidRPr="00AB5953">
        <w:rPr>
          <w:rFonts w:ascii="Calibri" w:hAnsi="Calibri" w:cs="Calibri"/>
          <w:color w:val="444444"/>
          <w:sz w:val="22"/>
          <w:szCs w:val="22"/>
          <w:vertAlign w:val="superscript"/>
        </w:rPr>
        <w:t>th</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color w:val="444444"/>
          <w:sz w:val="23"/>
          <w:szCs w:val="23"/>
        </w:rPr>
        <w:t> </w:t>
      </w:r>
      <w:r>
        <w:rPr>
          <w:rFonts w:ascii="Calibri" w:hAnsi="Calibri" w:cs="Calibri"/>
          <w:b/>
          <w:bCs/>
          <w:color w:val="444444"/>
          <w:u w:val="single"/>
        </w:rPr>
        <w:t>AOB</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 xml:space="preserve">Book and Uniform </w:t>
      </w:r>
      <w:smartTag w:uri="urn:schemas-microsoft-com:office:smarttags" w:element="City">
        <w:r>
          <w:rPr>
            <w:rFonts w:ascii="Calibri" w:hAnsi="Calibri" w:cs="Calibri"/>
            <w:b/>
            <w:bCs/>
            <w:color w:val="444444"/>
          </w:rPr>
          <w:t>Sale</w:t>
        </w:r>
      </w:smartTag>
    </w:p>
    <w:p w:rsidR="00C51141" w:rsidRPr="00AB5953" w:rsidRDefault="00C51141" w:rsidP="00EE2852">
      <w:pPr>
        <w:spacing w:line="315" w:lineRule="atLeast"/>
        <w:outlineLvl w:val="0"/>
        <w:rPr>
          <w:rFonts w:ascii="Calibri" w:hAnsi="Calibri" w:cs="Calibri"/>
          <w:color w:val="444444"/>
          <w:sz w:val="22"/>
          <w:szCs w:val="22"/>
        </w:rPr>
      </w:pPr>
      <w:r>
        <w:rPr>
          <w:rFonts w:ascii="Calibri" w:hAnsi="Calibri" w:cs="Calibri"/>
          <w:color w:val="444444"/>
          <w:sz w:val="22"/>
          <w:szCs w:val="22"/>
        </w:rPr>
        <w:t>It was agreed to continue this successful fundraiser at the end of the academic year.</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Pr="00EE2852" w:rsidRDefault="00C51141" w:rsidP="00EE2852">
      <w:pPr>
        <w:spacing w:line="315" w:lineRule="atLeast"/>
        <w:outlineLvl w:val="0"/>
        <w:rPr>
          <w:rFonts w:ascii="Calibri" w:hAnsi="Calibri" w:cs="Calibri"/>
          <w:color w:val="444444"/>
          <w:u w:val="single"/>
        </w:rPr>
      </w:pPr>
      <w:r w:rsidRPr="00EE2852">
        <w:rPr>
          <w:rFonts w:ascii="Calibri" w:hAnsi="Calibri" w:cs="Calibri"/>
          <w:b/>
          <w:bCs/>
          <w:color w:val="444444"/>
          <w:u w:val="single"/>
        </w:rPr>
        <w:t>Uniforms</w:t>
      </w:r>
    </w:p>
    <w:p w:rsidR="00C51141" w:rsidRPr="00AB5953" w:rsidRDefault="00C51141" w:rsidP="00AE6F73">
      <w:pPr>
        <w:spacing w:line="315" w:lineRule="atLeast"/>
        <w:rPr>
          <w:rFonts w:ascii="Calibri" w:hAnsi="Calibri" w:cs="Calibri"/>
          <w:color w:val="444444"/>
          <w:sz w:val="22"/>
          <w:szCs w:val="22"/>
        </w:rPr>
      </w:pPr>
      <w:r>
        <w:rPr>
          <w:rFonts w:ascii="Calibri" w:hAnsi="Calibri" w:cs="Calibri"/>
          <w:color w:val="444444"/>
          <w:sz w:val="22"/>
          <w:szCs w:val="22"/>
        </w:rPr>
        <w:t>GC raised the issue of school uniforms – the school uniform suppliers wanted to ensure that the PSA were happy with current uniform. There was a discussion regarding the jacket as to whether it should be replaced/redesigned or removed from the uniform list. It was agreed that some information regarding the options would be sought for the next meeting.</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Debs Ball</w:t>
      </w:r>
    </w:p>
    <w:p w:rsidR="00C51141" w:rsidRDefault="00C51141" w:rsidP="00AE6F73">
      <w:pPr>
        <w:spacing w:line="315" w:lineRule="atLeast"/>
        <w:rPr>
          <w:rFonts w:ascii="Calibri" w:hAnsi="Calibri" w:cs="Calibri"/>
          <w:color w:val="444444"/>
          <w:sz w:val="22"/>
          <w:szCs w:val="22"/>
        </w:rPr>
      </w:pPr>
      <w:r w:rsidRPr="00526FAD">
        <w:rPr>
          <w:rFonts w:ascii="Calibri" w:hAnsi="Calibri" w:cs="Calibri"/>
          <w:color w:val="444444"/>
          <w:sz w:val="22"/>
          <w:szCs w:val="22"/>
        </w:rPr>
        <w:t xml:space="preserve">Caroline  </w:t>
      </w:r>
      <w:proofErr w:type="spellStart"/>
      <w:r w:rsidRPr="00526FAD">
        <w:rPr>
          <w:rFonts w:ascii="Calibri" w:hAnsi="Calibri" w:cs="Calibri"/>
          <w:color w:val="444444"/>
          <w:sz w:val="22"/>
          <w:szCs w:val="22"/>
        </w:rPr>
        <w:t>Finan</w:t>
      </w:r>
      <w:proofErr w:type="spellEnd"/>
      <w:r w:rsidRPr="00526FAD">
        <w:rPr>
          <w:rFonts w:ascii="Calibri" w:hAnsi="Calibri" w:cs="Calibri"/>
          <w:color w:val="444444"/>
          <w:sz w:val="22"/>
          <w:szCs w:val="22"/>
        </w:rPr>
        <w:t xml:space="preserve"> updated the PSA on the arrangements for the Debs Ball. This year’s Debs takes place</w:t>
      </w:r>
      <w:r>
        <w:rPr>
          <w:rFonts w:ascii="Calibri" w:hAnsi="Calibri" w:cs="Calibri"/>
          <w:color w:val="444444"/>
          <w:sz w:val="22"/>
          <w:szCs w:val="22"/>
        </w:rPr>
        <w:t xml:space="preserve"> on Friday September 28</w:t>
      </w:r>
      <w:r w:rsidRPr="00CE7B49">
        <w:rPr>
          <w:rFonts w:ascii="Calibri" w:hAnsi="Calibri" w:cs="Calibri"/>
          <w:color w:val="444444"/>
          <w:sz w:val="22"/>
          <w:szCs w:val="22"/>
          <w:vertAlign w:val="superscript"/>
        </w:rPr>
        <w:t>th</w:t>
      </w:r>
      <w:r>
        <w:rPr>
          <w:rFonts w:ascii="Calibri" w:hAnsi="Calibri" w:cs="Calibri"/>
          <w:color w:val="444444"/>
          <w:sz w:val="22"/>
          <w:szCs w:val="22"/>
        </w:rPr>
        <w:t xml:space="preserve">. The </w:t>
      </w:r>
      <w:proofErr w:type="spellStart"/>
      <w:r>
        <w:rPr>
          <w:rFonts w:ascii="Calibri" w:hAnsi="Calibri" w:cs="Calibri"/>
          <w:color w:val="444444"/>
          <w:sz w:val="22"/>
          <w:szCs w:val="22"/>
        </w:rPr>
        <w:t>Keaden</w:t>
      </w:r>
      <w:proofErr w:type="spellEnd"/>
      <w:r>
        <w:rPr>
          <w:rFonts w:ascii="Calibri" w:hAnsi="Calibri" w:cs="Calibri"/>
          <w:color w:val="444444"/>
          <w:sz w:val="22"/>
          <w:szCs w:val="22"/>
        </w:rPr>
        <w:t xml:space="preserve"> Hotel and the band are booked and the rings for the girls are ordered. </w:t>
      </w:r>
    </w:p>
    <w:p w:rsidR="00C51141" w:rsidRDefault="00C51141" w:rsidP="00AE6F73">
      <w:pPr>
        <w:spacing w:line="315" w:lineRule="atLeast"/>
        <w:rPr>
          <w:rFonts w:ascii="Calibri" w:hAnsi="Calibri" w:cs="Calibri"/>
          <w:color w:val="444444"/>
          <w:sz w:val="22"/>
          <w:szCs w:val="22"/>
        </w:rPr>
      </w:pPr>
    </w:p>
    <w:p w:rsidR="00C51141" w:rsidRDefault="00C51141" w:rsidP="00EE2852">
      <w:pPr>
        <w:spacing w:line="315" w:lineRule="atLeast"/>
        <w:outlineLvl w:val="0"/>
        <w:rPr>
          <w:rFonts w:ascii="Calibri" w:hAnsi="Calibri" w:cs="Calibri"/>
          <w:b/>
          <w:bCs/>
          <w:color w:val="444444"/>
        </w:rPr>
      </w:pPr>
      <w:r>
        <w:rPr>
          <w:rFonts w:ascii="Calibri" w:hAnsi="Calibri" w:cs="Calibri"/>
          <w:b/>
          <w:bCs/>
          <w:color w:val="444444"/>
        </w:rPr>
        <w:t>Mock Interviews</w:t>
      </w:r>
    </w:p>
    <w:p w:rsidR="00C51141" w:rsidRDefault="00C51141" w:rsidP="00AE6F73">
      <w:pPr>
        <w:spacing w:line="315" w:lineRule="atLeast"/>
        <w:rPr>
          <w:rFonts w:ascii="Calibri" w:hAnsi="Calibri" w:cs="Calibri"/>
          <w:bCs/>
          <w:color w:val="444444"/>
          <w:sz w:val="22"/>
          <w:szCs w:val="22"/>
        </w:rPr>
      </w:pPr>
      <w:r>
        <w:rPr>
          <w:rFonts w:ascii="Calibri" w:hAnsi="Calibri" w:cs="Calibri"/>
          <w:bCs/>
          <w:color w:val="444444"/>
          <w:sz w:val="22"/>
          <w:szCs w:val="22"/>
        </w:rPr>
        <w:t>The Mock Interviews will be conducted on the evening of May 6</w:t>
      </w:r>
      <w:r w:rsidRPr="008C3C00">
        <w:rPr>
          <w:rFonts w:ascii="Calibri" w:hAnsi="Calibri" w:cs="Calibri"/>
          <w:bCs/>
          <w:color w:val="444444"/>
          <w:sz w:val="22"/>
          <w:szCs w:val="22"/>
          <w:vertAlign w:val="superscript"/>
        </w:rPr>
        <w:t>th</w:t>
      </w:r>
      <w:r>
        <w:rPr>
          <w:rFonts w:ascii="Calibri" w:hAnsi="Calibri" w:cs="Calibri"/>
          <w:bCs/>
          <w:color w:val="444444"/>
          <w:sz w:val="22"/>
          <w:szCs w:val="22"/>
        </w:rPr>
        <w:t>. It was agreed that an email would be sent in March to all parents asking for volunteers.</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SCT and JCT</w:t>
      </w:r>
    </w:p>
    <w:p w:rsidR="00C51141" w:rsidRPr="00AB5953" w:rsidRDefault="00526FAD" w:rsidP="00AE6F73">
      <w:pPr>
        <w:spacing w:line="315" w:lineRule="atLeast"/>
        <w:rPr>
          <w:rFonts w:ascii="Calibri" w:hAnsi="Calibri" w:cs="Calibri"/>
          <w:color w:val="444444"/>
          <w:sz w:val="22"/>
          <w:szCs w:val="22"/>
        </w:rPr>
      </w:pPr>
      <w:r>
        <w:rPr>
          <w:rFonts w:ascii="Calibri" w:hAnsi="Calibri" w:cs="Calibri"/>
          <w:color w:val="444444"/>
          <w:sz w:val="22"/>
          <w:szCs w:val="22"/>
        </w:rPr>
        <w:t>Mr O S</w:t>
      </w:r>
      <w:r w:rsidR="00C51141" w:rsidRPr="00AB5953">
        <w:rPr>
          <w:rFonts w:ascii="Calibri" w:hAnsi="Calibri" w:cs="Calibri"/>
          <w:color w:val="444444"/>
          <w:sz w:val="22"/>
          <w:szCs w:val="22"/>
        </w:rPr>
        <w:t xml:space="preserve">hea </w:t>
      </w:r>
      <w:r w:rsidR="00C51141">
        <w:rPr>
          <w:rFonts w:ascii="Calibri" w:hAnsi="Calibri" w:cs="Calibri"/>
          <w:color w:val="444444"/>
          <w:sz w:val="22"/>
          <w:szCs w:val="22"/>
        </w:rPr>
        <w:t xml:space="preserve">informed the PSA that </w:t>
      </w:r>
      <w:proofErr w:type="gramStart"/>
      <w:r w:rsidR="00C51141">
        <w:rPr>
          <w:rFonts w:ascii="Calibri" w:hAnsi="Calibri" w:cs="Calibri"/>
          <w:color w:val="444444"/>
          <w:sz w:val="22"/>
          <w:szCs w:val="22"/>
        </w:rPr>
        <w:t>Seniors</w:t>
      </w:r>
      <w:proofErr w:type="gramEnd"/>
      <w:r w:rsidR="00C51141">
        <w:rPr>
          <w:rFonts w:ascii="Calibri" w:hAnsi="Calibri" w:cs="Calibri"/>
          <w:color w:val="444444"/>
          <w:sz w:val="22"/>
          <w:szCs w:val="22"/>
        </w:rPr>
        <w:t xml:space="preserve"> had beaten St Marys in the Quarter Final 17-10 and the draw for the semi-final will take place on February 14</w:t>
      </w:r>
      <w:r w:rsidR="00C51141" w:rsidRPr="00CE7B49">
        <w:rPr>
          <w:rFonts w:ascii="Calibri" w:hAnsi="Calibri" w:cs="Calibri"/>
          <w:color w:val="444444"/>
          <w:sz w:val="22"/>
          <w:szCs w:val="22"/>
          <w:vertAlign w:val="superscript"/>
        </w:rPr>
        <w:t>th</w:t>
      </w:r>
      <w:r w:rsidR="00C51141">
        <w:rPr>
          <w:rFonts w:ascii="Calibri" w:hAnsi="Calibri" w:cs="Calibri"/>
          <w:color w:val="444444"/>
          <w:sz w:val="22"/>
          <w:szCs w:val="22"/>
        </w:rPr>
        <w:t xml:space="preserve">. The Juniors are in the Quarter Final against </w:t>
      </w:r>
      <w:proofErr w:type="spellStart"/>
      <w:r w:rsidR="00C51141">
        <w:rPr>
          <w:rFonts w:ascii="Calibri" w:hAnsi="Calibri" w:cs="Calibri"/>
          <w:color w:val="444444"/>
          <w:sz w:val="22"/>
          <w:szCs w:val="22"/>
        </w:rPr>
        <w:t>Terenure</w:t>
      </w:r>
      <w:proofErr w:type="spellEnd"/>
      <w:r w:rsidR="00C51141">
        <w:rPr>
          <w:rFonts w:ascii="Calibri" w:hAnsi="Calibri" w:cs="Calibri"/>
          <w:color w:val="444444"/>
          <w:sz w:val="22"/>
          <w:szCs w:val="22"/>
        </w:rPr>
        <w:t xml:space="preserve"> on February 25</w:t>
      </w:r>
      <w:r w:rsidR="00C51141" w:rsidRPr="00CE7B49">
        <w:rPr>
          <w:rFonts w:ascii="Calibri" w:hAnsi="Calibri" w:cs="Calibri"/>
          <w:color w:val="444444"/>
          <w:sz w:val="22"/>
          <w:szCs w:val="22"/>
          <w:vertAlign w:val="superscript"/>
        </w:rPr>
        <w:t>th</w:t>
      </w:r>
      <w:r w:rsidR="00C51141">
        <w:rPr>
          <w:rFonts w:ascii="Calibri" w:hAnsi="Calibri" w:cs="Calibri"/>
          <w:color w:val="444444"/>
          <w:sz w:val="22"/>
          <w:szCs w:val="22"/>
        </w:rPr>
        <w:t xml:space="preserve"> in </w:t>
      </w:r>
      <w:proofErr w:type="spellStart"/>
      <w:r w:rsidR="00C51141">
        <w:rPr>
          <w:rFonts w:ascii="Calibri" w:hAnsi="Calibri" w:cs="Calibri"/>
          <w:color w:val="444444"/>
          <w:sz w:val="22"/>
          <w:szCs w:val="22"/>
        </w:rPr>
        <w:t>Donybrook</w:t>
      </w:r>
      <w:proofErr w:type="spellEnd"/>
      <w:r w:rsidR="00C51141">
        <w:rPr>
          <w:rFonts w:ascii="Calibri" w:hAnsi="Calibri" w:cs="Calibri"/>
          <w:color w:val="444444"/>
          <w:sz w:val="22"/>
          <w:szCs w:val="22"/>
        </w:rPr>
        <w:t xml:space="preserve">. </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AE6F73">
      <w:pPr>
        <w:spacing w:line="315" w:lineRule="atLeast"/>
        <w:rPr>
          <w:rFonts w:ascii="Calibri" w:hAnsi="Calibri" w:cs="Calibri"/>
          <w:b/>
          <w:bCs/>
          <w:color w:val="444444"/>
          <w:u w:val="single"/>
        </w:rPr>
      </w:pPr>
    </w:p>
    <w:p w:rsidR="00C51141" w:rsidRDefault="00C51141" w:rsidP="00AE6F73">
      <w:pPr>
        <w:spacing w:line="315" w:lineRule="atLeast"/>
        <w:rPr>
          <w:rFonts w:ascii="Calibri" w:hAnsi="Calibri" w:cs="Calibri"/>
          <w:b/>
          <w:bCs/>
          <w:color w:val="444444"/>
          <w:u w:val="single"/>
        </w:rPr>
      </w:pPr>
    </w:p>
    <w:p w:rsidR="00C51141" w:rsidRDefault="00C51141" w:rsidP="00AE6F73">
      <w:pPr>
        <w:spacing w:line="315" w:lineRule="atLeast"/>
        <w:rPr>
          <w:rFonts w:ascii="Calibri" w:hAnsi="Calibri" w:cs="Calibri"/>
          <w:b/>
          <w:bCs/>
          <w:color w:val="444444"/>
          <w:u w:val="single"/>
        </w:rPr>
      </w:pPr>
    </w:p>
    <w:p w:rsidR="00C51141" w:rsidRDefault="00C51141" w:rsidP="00AE6F73">
      <w:pPr>
        <w:spacing w:line="315" w:lineRule="atLeast"/>
        <w:rPr>
          <w:rFonts w:ascii="Calibri" w:hAnsi="Calibri" w:cs="Calibri"/>
          <w:b/>
          <w:bCs/>
          <w:color w:val="444444"/>
          <w:u w:val="single"/>
        </w:rPr>
      </w:pPr>
      <w:bookmarkStart w:id="0" w:name="_GoBack"/>
    </w:p>
    <w:bookmarkEnd w:id="0"/>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u w:val="single"/>
        </w:rPr>
        <w:t>Agreed Actions</w:t>
      </w:r>
    </w:p>
    <w:p w:rsidR="00C51141" w:rsidRDefault="00C51141" w:rsidP="00AE6F73">
      <w:pPr>
        <w:spacing w:line="315" w:lineRule="atLeast"/>
        <w:rPr>
          <w:rFonts w:ascii="Calibri" w:hAnsi="Calibri" w:cs="Calibri"/>
          <w:color w:val="444444"/>
          <w:sz w:val="23"/>
          <w:szCs w:val="23"/>
        </w:rPr>
      </w:pP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 xml:space="preserve">Contact Horse Show Committee re Bake </w:t>
      </w:r>
      <w:smartTag w:uri="urn:schemas-microsoft-com:office:smarttags" w:element="City">
        <w:r>
          <w:rPr>
            <w:rFonts w:ascii="Calibri" w:hAnsi="Calibri" w:cs="Calibri"/>
            <w:color w:val="444444"/>
          </w:rPr>
          <w:t>Sale</w:t>
        </w:r>
      </w:smartTag>
      <w:r>
        <w:rPr>
          <w:rFonts w:ascii="Calibri" w:hAnsi="Calibri" w:cs="Calibri"/>
          <w:color w:val="444444"/>
        </w:rPr>
        <w:t xml:space="preserve">                                </w:t>
      </w:r>
      <w:r>
        <w:rPr>
          <w:rFonts w:ascii="Calibri" w:hAnsi="Calibri" w:cs="Calibri"/>
          <w:color w:val="444444"/>
        </w:rPr>
        <w:tab/>
        <w:t>GC</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 xml:space="preserve">Contact Declan Corbett and TY students re </w:t>
      </w:r>
      <w:r w:rsidR="00526FAD">
        <w:rPr>
          <w:rFonts w:ascii="Calibri" w:hAnsi="Calibri" w:cs="Calibri"/>
          <w:color w:val="444444"/>
        </w:rPr>
        <w:t>TY Stand</w:t>
      </w:r>
      <w:r>
        <w:rPr>
          <w:rFonts w:ascii="Calibri" w:hAnsi="Calibri" w:cs="Calibri"/>
          <w:color w:val="444444"/>
        </w:rPr>
        <w:tab/>
      </w:r>
      <w:r>
        <w:rPr>
          <w:rFonts w:ascii="Calibri" w:hAnsi="Calibri" w:cs="Calibri"/>
          <w:color w:val="444444"/>
        </w:rPr>
        <w:tab/>
        <w:t>KC</w:t>
      </w:r>
      <w:r>
        <w:rPr>
          <w:rFonts w:ascii="Calibri" w:hAnsi="Calibri" w:cs="Calibri"/>
          <w:color w:val="444444"/>
        </w:rPr>
        <w:tab/>
      </w:r>
      <w:r>
        <w:rPr>
          <w:rFonts w:ascii="Calibri" w:hAnsi="Calibri" w:cs="Calibri"/>
          <w:color w:val="444444"/>
        </w:rPr>
        <w:tab/>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Meet Librarian re e-books</w:t>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t>AHL/OT</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 xml:space="preserve">Quarterly Communications from </w:t>
      </w:r>
      <w:r w:rsidR="00D640E5">
        <w:rPr>
          <w:rFonts w:ascii="Calibri" w:hAnsi="Calibri" w:cs="Calibri"/>
          <w:color w:val="444444"/>
        </w:rPr>
        <w:t>Refectory</w:t>
      </w:r>
      <w:r>
        <w:rPr>
          <w:rFonts w:ascii="Calibri" w:hAnsi="Calibri" w:cs="Calibri"/>
          <w:color w:val="444444"/>
        </w:rPr>
        <w:t xml:space="preserve">                                          </w:t>
      </w:r>
      <w:r>
        <w:rPr>
          <w:rFonts w:ascii="Calibri" w:hAnsi="Calibri" w:cs="Calibri"/>
          <w:color w:val="444444"/>
        </w:rPr>
        <w:tab/>
        <w:t>GC/KR</w:t>
      </w:r>
      <w:r>
        <w:rPr>
          <w:rFonts w:ascii="Calibri" w:hAnsi="Calibri" w:cs="Calibri"/>
          <w:color w:val="444444"/>
        </w:rPr>
        <w:tab/>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 xml:space="preserve">Maths Presentation                                                                         </w:t>
      </w:r>
      <w:r>
        <w:rPr>
          <w:rFonts w:ascii="Calibri" w:hAnsi="Calibri" w:cs="Calibri"/>
          <w:color w:val="444444"/>
        </w:rPr>
        <w:tab/>
        <w:t>MOS</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Confirm March PSA date</w:t>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t>GC</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Communicate back to Student Council</w:t>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t>GC</w:t>
      </w:r>
    </w:p>
    <w:p w:rsidR="00C51141" w:rsidRDefault="00C51141" w:rsidP="00AE6F73">
      <w:pPr>
        <w:spacing w:line="315" w:lineRule="atLeast"/>
        <w:rPr>
          <w:rFonts w:ascii="Calibri" w:hAnsi="Calibri" w:cs="Calibri"/>
          <w:color w:val="444444"/>
        </w:rPr>
      </w:pPr>
      <w:r>
        <w:rPr>
          <w:rFonts w:ascii="Calibri" w:hAnsi="Calibri" w:cs="Calibri"/>
          <w:color w:val="444444"/>
        </w:rPr>
        <w:t>Research outdoor furniture                  </w:t>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t>JOC</w:t>
      </w:r>
    </w:p>
    <w:p w:rsidR="00C51141" w:rsidRDefault="00C51141" w:rsidP="00AE6F73">
      <w:pPr>
        <w:spacing w:line="315" w:lineRule="atLeast"/>
        <w:rPr>
          <w:rFonts w:ascii="Calibri" w:hAnsi="Calibri" w:cs="Calibri"/>
          <w:color w:val="444444"/>
        </w:rPr>
      </w:pPr>
      <w:r>
        <w:rPr>
          <w:rFonts w:ascii="Calibri" w:hAnsi="Calibri" w:cs="Calibri"/>
          <w:color w:val="444444"/>
        </w:rPr>
        <w:t>Research alternative jackets</w:t>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r>
      <w:r>
        <w:rPr>
          <w:rFonts w:ascii="Calibri" w:hAnsi="Calibri" w:cs="Calibri"/>
          <w:color w:val="444444"/>
        </w:rPr>
        <w:tab/>
        <w:t>KR</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rPr>
        <w:t>Put table tennis table and water fountains on pending items</w:t>
      </w:r>
      <w:r>
        <w:rPr>
          <w:rFonts w:ascii="Calibri" w:hAnsi="Calibri" w:cs="Calibri"/>
          <w:color w:val="444444"/>
        </w:rPr>
        <w:tab/>
        <w:t>KR</w:t>
      </w:r>
      <w:r>
        <w:rPr>
          <w:rFonts w:ascii="Calibri" w:hAnsi="Calibri" w:cs="Calibri"/>
          <w:color w:val="444444"/>
        </w:rPr>
        <w:tab/>
      </w:r>
      <w:r>
        <w:rPr>
          <w:rFonts w:ascii="Calibri" w:hAnsi="Calibri" w:cs="Calibri"/>
          <w:color w:val="444444"/>
        </w:rPr>
        <w:tab/>
      </w:r>
      <w:r>
        <w:rPr>
          <w:rFonts w:ascii="Calibri" w:hAnsi="Calibri" w:cs="Calibri"/>
          <w:color w:val="444444"/>
        </w:rPr>
        <w:tab/>
        <w:t xml:space="preserve">                                                       </w:t>
      </w:r>
    </w:p>
    <w:p w:rsidR="00C51141" w:rsidRDefault="00C51141" w:rsidP="00AE6F73">
      <w:pPr>
        <w:spacing w:line="315" w:lineRule="atLeast"/>
        <w:rPr>
          <w:rFonts w:ascii="Calibri" w:hAnsi="Calibri" w:cs="Calibri"/>
          <w:color w:val="444444"/>
          <w:sz w:val="23"/>
          <w:szCs w:val="23"/>
        </w:rPr>
      </w:pPr>
      <w:r>
        <w:rPr>
          <w:rFonts w:ascii="Calibri" w:hAnsi="Calibri" w:cs="Calibri"/>
          <w:color w:val="444444"/>
          <w:sz w:val="23"/>
          <w:szCs w:val="23"/>
        </w:rPr>
        <w:t> </w:t>
      </w:r>
    </w:p>
    <w:p w:rsidR="00C51141" w:rsidRDefault="00C51141" w:rsidP="00EE2852">
      <w:pPr>
        <w:spacing w:line="315" w:lineRule="atLeast"/>
        <w:outlineLvl w:val="0"/>
        <w:rPr>
          <w:rFonts w:ascii="Calibri" w:hAnsi="Calibri" w:cs="Calibri"/>
          <w:color w:val="444444"/>
          <w:sz w:val="23"/>
          <w:szCs w:val="23"/>
        </w:rPr>
      </w:pPr>
      <w:r>
        <w:rPr>
          <w:rFonts w:ascii="Calibri" w:hAnsi="Calibri" w:cs="Calibri"/>
          <w:b/>
          <w:bCs/>
          <w:color w:val="444444"/>
        </w:rPr>
        <w:t>THE NEXT PSA MEETING WILL BE HELD ON 18th March 2014</w:t>
      </w:r>
    </w:p>
    <w:p w:rsidR="00C51141" w:rsidRDefault="00C51141"/>
    <w:p w:rsidR="00C51141" w:rsidRDefault="00C51141" w:rsidP="008C3C00">
      <w:pPr>
        <w:rPr>
          <w:rFonts w:ascii="Arial" w:hAnsi="Arial" w:cs="Arial"/>
          <w:sz w:val="20"/>
          <w:szCs w:val="20"/>
          <w:lang w:val="en-GB"/>
        </w:rPr>
      </w:pPr>
    </w:p>
    <w:sectPr w:rsidR="00C51141" w:rsidSect="008C3C00">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73"/>
    <w:rsid w:val="00033C8C"/>
    <w:rsid w:val="000414C0"/>
    <w:rsid w:val="00526FAD"/>
    <w:rsid w:val="005957E8"/>
    <w:rsid w:val="005A2C16"/>
    <w:rsid w:val="006825A2"/>
    <w:rsid w:val="008C3C00"/>
    <w:rsid w:val="00915DCA"/>
    <w:rsid w:val="009742CE"/>
    <w:rsid w:val="009A0867"/>
    <w:rsid w:val="00A145F2"/>
    <w:rsid w:val="00AB5953"/>
    <w:rsid w:val="00AE6F73"/>
    <w:rsid w:val="00B317A5"/>
    <w:rsid w:val="00C3062C"/>
    <w:rsid w:val="00C51141"/>
    <w:rsid w:val="00CE7B49"/>
    <w:rsid w:val="00D640E5"/>
    <w:rsid w:val="00EE2852"/>
    <w:rsid w:val="00FA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13F0"/>
    <w:rPr>
      <w:rFonts w:ascii="Times New Roman" w:hAnsi="Times New Roman"/>
      <w:sz w:val="0"/>
      <w:szCs w:val="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13F0"/>
    <w:rPr>
      <w:rFonts w:ascii="Times New Roman" w:hAnsi="Times New Roman"/>
      <w:sz w:val="0"/>
      <w:szCs w:val="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4967">
      <w:marLeft w:val="0"/>
      <w:marRight w:val="0"/>
      <w:marTop w:val="0"/>
      <w:marBottom w:val="0"/>
      <w:divBdr>
        <w:top w:val="none" w:sz="0" w:space="0" w:color="auto"/>
        <w:left w:val="none" w:sz="0" w:space="0" w:color="auto"/>
        <w:bottom w:val="none" w:sz="0" w:space="0" w:color="auto"/>
        <w:right w:val="none" w:sz="0" w:space="0" w:color="auto"/>
      </w:divBdr>
    </w:div>
    <w:div w:id="346564968">
      <w:marLeft w:val="0"/>
      <w:marRight w:val="0"/>
      <w:marTop w:val="0"/>
      <w:marBottom w:val="0"/>
      <w:divBdr>
        <w:top w:val="none" w:sz="0" w:space="0" w:color="auto"/>
        <w:left w:val="none" w:sz="0" w:space="0" w:color="auto"/>
        <w:bottom w:val="none" w:sz="0" w:space="0" w:color="auto"/>
        <w:right w:val="none" w:sz="0" w:space="0" w:color="auto"/>
      </w:divBdr>
    </w:div>
    <w:div w:id="346564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Ryan</dc:creator>
  <cp:lastModifiedBy>Kathleen Ryan</cp:lastModifiedBy>
  <cp:revision>4</cp:revision>
  <cp:lastPrinted>2014-03-11T11:30:00Z</cp:lastPrinted>
  <dcterms:created xsi:type="dcterms:W3CDTF">2014-03-04T11:16:00Z</dcterms:created>
  <dcterms:modified xsi:type="dcterms:W3CDTF">2014-03-11T12:07:00Z</dcterms:modified>
</cp:coreProperties>
</file>